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BB" w:rsidRDefault="002411BB" w:rsidP="00B24484">
      <w:pPr>
        <w:spacing w:after="0" w:line="240" w:lineRule="auto"/>
        <w:outlineLvl w:val="0"/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</w:pPr>
      <w:r w:rsidRPr="002411BB"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>Международный общественный фонд «Российский фонд мира»</w:t>
      </w:r>
    </w:p>
    <w:p w:rsidR="008D7499" w:rsidRPr="002411BB" w:rsidRDefault="008D7499" w:rsidP="00B24484">
      <w:pPr>
        <w:spacing w:after="0" w:line="240" w:lineRule="auto"/>
        <w:outlineLvl w:val="0"/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</w:pPr>
    </w:p>
    <w:p w:rsidR="002411BB" w:rsidRDefault="002411BB" w:rsidP="00B24484">
      <w:pPr>
        <w:spacing w:after="0" w:line="240" w:lineRule="auto"/>
        <w:outlineLvl w:val="0"/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 xml:space="preserve">         </w:t>
      </w:r>
      <w:r w:rsidRPr="002411BB"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 xml:space="preserve">Смоленское областное отделение Международного </w:t>
      </w:r>
      <w:r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 xml:space="preserve">   </w:t>
      </w:r>
    </w:p>
    <w:p w:rsidR="002411BB" w:rsidRPr="002411BB" w:rsidRDefault="002411BB" w:rsidP="00B24484">
      <w:pPr>
        <w:spacing w:after="0" w:line="240" w:lineRule="auto"/>
        <w:outlineLvl w:val="0"/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 xml:space="preserve">            </w:t>
      </w:r>
      <w:r w:rsidRPr="002411BB">
        <w:rPr>
          <w:rFonts w:ascii="Tahoma" w:eastAsia="Times New Roman" w:hAnsi="Tahoma" w:cs="Tahoma"/>
          <w:color w:val="323E4F" w:themeColor="text2" w:themeShade="BF"/>
          <w:kern w:val="36"/>
          <w:sz w:val="48"/>
          <w:szCs w:val="48"/>
          <w:lang w:eastAsia="ru-RU"/>
        </w:rPr>
        <w:t>общественного фонда «Российский фонд мира»</w:t>
      </w:r>
    </w:p>
    <w:p w:rsidR="002411BB" w:rsidRDefault="002411BB" w:rsidP="00B24484">
      <w:pPr>
        <w:spacing w:after="0" w:line="240" w:lineRule="auto"/>
        <w:outlineLvl w:val="0"/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</w:pPr>
    </w:p>
    <w:p w:rsidR="008D7499" w:rsidRDefault="00B24484" w:rsidP="00B24484">
      <w:pPr>
        <w:spacing w:after="0" w:line="240" w:lineRule="auto"/>
        <w:outlineLvl w:val="0"/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</w:pPr>
      <w:r w:rsidRPr="00B24484"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>Международный конкурс детского и молодежного творчест</w:t>
      </w:r>
      <w:r w:rsidR="00884BF7"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 xml:space="preserve">ва </w:t>
      </w:r>
      <w:r w:rsidR="008D7499"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 xml:space="preserve">         </w:t>
      </w:r>
    </w:p>
    <w:p w:rsidR="00B24484" w:rsidRDefault="008D7499" w:rsidP="00B24484">
      <w:pPr>
        <w:spacing w:after="0" w:line="240" w:lineRule="auto"/>
        <w:outlineLvl w:val="0"/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 xml:space="preserve">                                      </w:t>
      </w:r>
      <w:r w:rsidR="00884BF7"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>«МИР И МЫ</w:t>
      </w:r>
      <w:r w:rsidR="00B24484" w:rsidRPr="00B24484"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  <w:t>»</w:t>
      </w:r>
    </w:p>
    <w:p w:rsidR="000D0B49" w:rsidRPr="00B24484" w:rsidRDefault="000D0B49" w:rsidP="00B24484">
      <w:pPr>
        <w:spacing w:after="0" w:line="240" w:lineRule="auto"/>
        <w:outlineLvl w:val="0"/>
        <w:rPr>
          <w:rFonts w:ascii="Tahoma" w:eastAsia="Times New Roman" w:hAnsi="Tahoma" w:cs="Tahoma"/>
          <w:color w:val="1E93DE"/>
          <w:kern w:val="36"/>
          <w:sz w:val="48"/>
          <w:szCs w:val="48"/>
          <w:lang w:eastAsia="ru-RU"/>
        </w:rPr>
      </w:pPr>
    </w:p>
    <w:p w:rsidR="008D7499" w:rsidRPr="008D7499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</w:pP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Международный конкурс детского и молодежного</w:t>
      </w:r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творчества (рисунок, сочинение</w:t>
      </w: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)</w:t>
      </w:r>
      <w:r w:rsidR="000D0B49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</w:t>
      </w:r>
      <w:r w:rsid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«МИР И МЫ», </w:t>
      </w:r>
      <w:proofErr w:type="gramStart"/>
      <w:r w:rsid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посвящен</w:t>
      </w:r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 великим</w:t>
      </w:r>
      <w:proofErr w:type="gramEnd"/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датам</w:t>
      </w:r>
      <w:r w:rsid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современности</w:t>
      </w:r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: </w:t>
      </w:r>
    </w:p>
    <w:p w:rsidR="008D7499" w:rsidRPr="008D7499" w:rsidRDefault="008D7499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</w:pP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</w:t>
      </w:r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60</w:t>
      </w: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-летию Международного общественного фонда «Российский фонд мира» и Смоленского отделения Международного общественного фонда «Российский фонд мира»</w:t>
      </w:r>
      <w:r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;</w:t>
      </w:r>
    </w:p>
    <w:p w:rsidR="008D7499" w:rsidRPr="008D7499" w:rsidRDefault="00003D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</w:pP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60-летию полета</w:t>
      </w:r>
      <w:r w:rsid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в Космос</w:t>
      </w: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</w:t>
      </w:r>
      <w:proofErr w:type="spellStart"/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Ю.А.Гагарина</w:t>
      </w:r>
      <w:proofErr w:type="spellEnd"/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;</w:t>
      </w:r>
    </w:p>
    <w:p w:rsidR="00B24484" w:rsidRPr="008D7499" w:rsidRDefault="00003D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</w:pP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трагической дате -</w:t>
      </w:r>
      <w:r w:rsidR="00884BF7"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 xml:space="preserve"> 80-летию начала Великой Отечественной войн</w:t>
      </w:r>
      <w:r w:rsidRPr="008D7499">
        <w:rPr>
          <w:rFonts w:ascii="Tahoma" w:eastAsia="Times New Roman" w:hAnsi="Tahoma" w:cs="Tahoma"/>
          <w:b/>
          <w:color w:val="303030"/>
          <w:sz w:val="28"/>
          <w:szCs w:val="28"/>
          <w:lang w:eastAsia="ru-RU"/>
        </w:rPr>
        <w:t>ы.</w:t>
      </w:r>
    </w:p>
    <w:p w:rsidR="008D7499" w:rsidRPr="000D0B49" w:rsidRDefault="008D7499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</w:pP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lastRenderedPageBreak/>
        <w:t>Организатор конкурса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– Смоленское областное отделение Международного общественного фонда «Российский фонд мира»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Под патронатом: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Международный общественный фонд «Российский фонд мира»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Администрация Смоленской области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Администрация города Смоленска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Цель конкурса: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укрепление мира и формирование чувства дружбы, объединяющего народы, проживающие на территории Смоленской области и приграничных регионов, регионов России и зарубежья, содействие в развитии детского творчества и формирование у подрастающего поколения и молодежи активной гражданской позиции, активизация миротворческого движения.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Задачи конкурса: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патриотическое и интернациональное воспитание молодежи; формирование устойчивого мировоззрения, основанного на гуманистических ценностях и миротворческих идеалах; расширение знаний о культуре, традициях и современной жизни народов России и стран СНГ, ближнего зарубежья; создание условий для раскрытия творческих способностей детей и молодежи; воспитание у подростков и молодежи ответственности за значимость своего вклада в развитие страны и своей малой Родины.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Сроки проведения конкурса:</w:t>
      </w:r>
      <w:r w:rsidR="00003D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по 1 сентября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2021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года. П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одведение итогов – </w:t>
      </w:r>
      <w:r w:rsidR="00003D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до 15 сентября 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20</w:t>
      </w:r>
      <w:r w:rsidR="00003D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21 года. Вручение наград: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сентябрь </w:t>
      </w:r>
      <w:r w:rsidR="00003D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– октябрь 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2021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года. Проведение выставок р</w:t>
      </w:r>
      <w:r w:rsidR="00884B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абот победителей конкурса, издание буклета работ победителей – 2021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год.</w:t>
      </w:r>
    </w:p>
    <w:p w:rsidR="008D7499" w:rsidRDefault="008D7499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</w:pP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lastRenderedPageBreak/>
        <w:t>Условия проведения конкурса:</w:t>
      </w:r>
    </w:p>
    <w:p w:rsidR="00B24484" w:rsidRPr="00C1124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</w:pPr>
      <w:r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1. Участниками конкурса могут быть обучающиеся общеобразовательных организаций всех видов и типов, организации дополнительного образования детей и подростков и иных учебны</w:t>
      </w:r>
      <w:r w:rsidR="00884BF7"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х заведений, молодежь от 7 до 18</w:t>
      </w:r>
      <w:r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 xml:space="preserve"> лет в трех возрастных категориях:</w:t>
      </w:r>
    </w:p>
    <w:p w:rsidR="00B24484" w:rsidRPr="00B24484" w:rsidRDefault="00884B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— от 7 до 10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лет</w:t>
      </w:r>
    </w:p>
    <w:p w:rsidR="00B24484" w:rsidRPr="00B24484" w:rsidRDefault="00884B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— от 11 до 13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лет</w:t>
      </w:r>
    </w:p>
    <w:p w:rsidR="00B24484" w:rsidRPr="00B24484" w:rsidRDefault="00884B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— от 14 до 18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лет</w:t>
      </w:r>
    </w:p>
    <w:p w:rsidR="00B24484" w:rsidRPr="00C1124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</w:pPr>
      <w:r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2. Конкурс проводится по следующим номинациям:</w:t>
      </w:r>
    </w:p>
    <w:p w:rsidR="00B24484" w:rsidRPr="00B24484" w:rsidRDefault="00884B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— </w:t>
      </w:r>
      <w:r w:rsidRPr="008D7499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Мы за мир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(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60-летие миротворческого движения, осуществление прог</w:t>
      </w:r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рамм</w:t>
      </w:r>
      <w:r w:rsidR="00003DF7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Международного общественного фонда «Российский фонд мира»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);</w:t>
      </w:r>
    </w:p>
    <w:p w:rsidR="00C314D8" w:rsidRDefault="00C314D8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- </w:t>
      </w:r>
      <w:r w:rsidRPr="008D7499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Рыцари Космоса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(60-летие первого полета человека в Космос, Подвиг </w:t>
      </w:r>
      <w:proofErr w:type="spellStart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Ю.А.Гагарина</w:t>
      </w:r>
      <w:proofErr w:type="spellEnd"/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 космические дали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)</w:t>
      </w:r>
    </w:p>
    <w:p w:rsidR="00003DF7" w:rsidRDefault="00003DF7" w:rsidP="00003DF7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— </w:t>
      </w:r>
      <w:r w:rsidRPr="008D7499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Спасибо за мир на земл</w:t>
      </w:r>
      <w:r w:rsidRPr="008D7499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е!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(80-летие начала Великой Отечественной войны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 герои минувших сражений, великие битвы минувшей войны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 Смоленские Хатыни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)</w:t>
      </w:r>
    </w:p>
    <w:p w:rsidR="00003DF7" w:rsidRPr="00B24484" w:rsidRDefault="00003DF7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</w:p>
    <w:p w:rsidR="00003DF7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3. На конкурс принимаются работы в развёрнутом виде, соответствующие номинациям конкурса, выполненные самостоятельно, без помощи педагогов или родителей. 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Работы участников — инвалидов должны иметь отдельную пометку в Заявке (Приложение 1) – «особые условия»</w:t>
      </w:r>
    </w:p>
    <w:p w:rsidR="00B24484" w:rsidRPr="005C4B9C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</w:pPr>
      <w:r w:rsidRPr="005C4B9C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lastRenderedPageBreak/>
        <w:t>4. Конкурсные работы должны иметь название и быть выполнены:</w:t>
      </w:r>
    </w:p>
    <w:p w:rsid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5C4B9C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 xml:space="preserve">РИСУНОК 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— в формате в соответствии с международным стандартом ISO 216 (в мм): не меньше формата А4 (210х297) и не более формата А2 (420х594) с использованием художественных материалов по выбору участников на бумаге, картоне или холсте в технике рисования: масло, акварель, гуашь, пасте</w:t>
      </w:r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ль, тушь, графика тиражная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. От одного участника принимается не более 3 работ </w:t>
      </w:r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в каждой номинации. Работы принимаются в </w:t>
      </w:r>
      <w:proofErr w:type="gramStart"/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ЭЛЕКТРОННОМ  виде</w:t>
      </w:r>
      <w:proofErr w:type="gramEnd"/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(с учетом возможной публикации в буклете – хорошего качества)</w:t>
      </w:r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по адресу: </w:t>
      </w:r>
      <w:hyperlink r:id="rId5" w:history="1"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bereginya</w:t>
        </w:r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eastAsia="ru-RU"/>
          </w:rPr>
          <w:t>.</w:t>
        </w:r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smol</w:t>
        </w:r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eastAsia="ru-RU"/>
          </w:rPr>
          <w:t>@</w:t>
        </w:r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mail</w:t>
        </w:r>
      </w:hyperlink>
      <w:r w:rsidR="00314C5F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.</w:t>
      </w:r>
      <w:r w:rsid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ru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, обязательно </w:t>
      </w:r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должны быть указаны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: Фамилия и имя</w:t>
      </w:r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 возраст, номинация, учебное заведение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(полное официальное название с указанием района), Фамилия, имя и отчество  руководителя (полностью),  на</w:t>
      </w:r>
      <w:r w:rsidR="00C314D8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звание работы. 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Контактные данные (номер телефона и адрес электронной почты</w:t>
      </w:r>
      <w:proofErr w:type="gramStart"/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).</w:t>
      </w:r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</w:t>
      </w:r>
      <w:proofErr w:type="gramEnd"/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разделе «название» указать технику выполнения и материалы.</w:t>
      </w:r>
    </w:p>
    <w:p w:rsidR="00047183" w:rsidRDefault="007550BA" w:rsidP="00047183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5C4B9C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СОЧИНЕНИЕ (ЭССЕ)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– объем не более 3 страниц, шрифт </w:t>
      </w:r>
      <w:r>
        <w:rPr>
          <w:rFonts w:ascii="Tahoma" w:eastAsia="Times New Roman" w:hAnsi="Tahoma" w:cs="Tahoma"/>
          <w:color w:val="303030"/>
          <w:sz w:val="26"/>
          <w:szCs w:val="26"/>
          <w:lang w:val="en-US" w:eastAsia="ru-RU"/>
        </w:rPr>
        <w:t>Times</w:t>
      </w:r>
      <w:r w:rsidRPr="007550BA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>
        <w:rPr>
          <w:rFonts w:ascii="Tahoma" w:eastAsia="Times New Roman" w:hAnsi="Tahoma" w:cs="Tahoma"/>
          <w:color w:val="303030"/>
          <w:sz w:val="26"/>
          <w:szCs w:val="26"/>
          <w:lang w:val="en-US" w:eastAsia="ru-RU"/>
        </w:rPr>
        <w:t>New</w:t>
      </w:r>
      <w:r w:rsidRPr="007550BA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>
        <w:rPr>
          <w:rFonts w:ascii="Tahoma" w:eastAsia="Times New Roman" w:hAnsi="Tahoma" w:cs="Tahoma"/>
          <w:color w:val="303030"/>
          <w:sz w:val="26"/>
          <w:szCs w:val="26"/>
          <w:lang w:val="en-US" w:eastAsia="ru-RU"/>
        </w:rPr>
        <w:t>Roman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</w:t>
      </w:r>
      <w:r w:rsidRPr="007550BA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14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, обычный интервал, с указанием </w:t>
      </w:r>
      <w:proofErr w:type="gramStart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вверху  справа</w:t>
      </w:r>
      <w:proofErr w:type="gramEnd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на первой странице</w:t>
      </w:r>
      <w:r w:rsidR="00047183" w:rsidRP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- 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Фамилия и имя, возраст, номинация, учебное заведение (полное официальное название с указанием района), Фамилия, имя и отчество  руководителя, (полностью),  название работы. Контактные данные (номер телефона и адрес электронной почты). От одного участника принимается по 1 работе в каждой номинации.</w:t>
      </w:r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Адрес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: </w:t>
      </w:r>
      <w:proofErr w:type="spellStart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bereginya</w:t>
      </w:r>
      <w:proofErr w:type="spellEnd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.</w:t>
      </w:r>
      <w:proofErr w:type="spellStart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smol</w:t>
      </w:r>
      <w:proofErr w:type="spellEnd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@</w:t>
      </w:r>
      <w:r w:rsid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mail.ru</w:t>
      </w:r>
      <w:r w:rsidR="000D0B49" w:rsidRP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 </w:t>
      </w:r>
      <w:bookmarkStart w:id="0" w:name="_GoBack"/>
      <w:bookmarkEnd w:id="0"/>
    </w:p>
    <w:p w:rsidR="00047183" w:rsidRDefault="000D0B49" w:rsidP="00047183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 xml:space="preserve">5. </w:t>
      </w:r>
      <w:r w:rsidR="00047183"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Все работы высылаются на адрес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электронно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й почты Конкурса</w:t>
      </w:r>
      <w:r w:rsidRP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hyperlink r:id="rId6" w:history="1">
        <w:r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bereginya</w:t>
        </w:r>
        <w:r w:rsidRPr="00AC10D7">
          <w:rPr>
            <w:rStyle w:val="a5"/>
            <w:rFonts w:ascii="Tahoma" w:eastAsia="Times New Roman" w:hAnsi="Tahoma" w:cs="Tahoma"/>
            <w:sz w:val="26"/>
            <w:szCs w:val="26"/>
            <w:lang w:eastAsia="ru-RU"/>
          </w:rPr>
          <w:t>.</w:t>
        </w:r>
        <w:r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smol</w:t>
        </w:r>
        <w:r w:rsidRPr="00AC10D7">
          <w:rPr>
            <w:rStyle w:val="a5"/>
            <w:rFonts w:ascii="Tahoma" w:eastAsia="Times New Roman" w:hAnsi="Tahoma" w:cs="Tahoma"/>
            <w:sz w:val="26"/>
            <w:szCs w:val="26"/>
            <w:lang w:eastAsia="ru-RU"/>
          </w:rPr>
          <w:t>@</w:t>
        </w:r>
        <w:r w:rsidRPr="00AC10D7">
          <w:rPr>
            <w:rStyle w:val="a5"/>
            <w:rFonts w:ascii="Tahoma" w:eastAsia="Times New Roman" w:hAnsi="Tahoma" w:cs="Tahoma"/>
            <w:sz w:val="26"/>
            <w:szCs w:val="26"/>
            <w:lang w:val="en-US" w:eastAsia="ru-RU"/>
          </w:rPr>
          <w:t>mail</w:t>
        </w:r>
      </w:hyperlink>
      <w:r w:rsidR="00314C5F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.</w:t>
      </w:r>
      <w:r w:rsid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ru</w:t>
      </w:r>
      <w:r w:rsidRP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 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вместе с ЗАЯВКОЙ (на рисунки и на сочинения отдельные заявки). Форма ЗАЯВКИ в Приложении.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За допущенные ошибки в оформлении Заявки Оргкомитет ответственности не несёт.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Для участия в конкурсе необходимо в ус</w:t>
      </w:r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тановленные сроки (до 1 сентября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2</w:t>
      </w:r>
      <w:r w:rsidR="00047183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021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года включительно, с учетом поступления в жюри конкурса) представить Организаторам конкурс</w:t>
      </w:r>
      <w:r w:rsidR="008D7C86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ные работы с ЗАЯВКАМИ. 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Участник вправе отозвать заявку на участие в конкурсе не позднее, чем за 5 дней до истечения срока заявок.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Справки по телефонам: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8-4812- 38-90-96, +7-910-765-2989</w:t>
      </w:r>
    </w:p>
    <w:p w:rsidR="00B24484" w:rsidRPr="00314C5F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lastRenderedPageBreak/>
        <w:t xml:space="preserve">Электронная </w:t>
      </w:r>
      <w:proofErr w:type="gramStart"/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почта: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 </w:t>
      </w:r>
      <w:r w:rsidR="008D7C86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для</w:t>
      </w:r>
      <w:proofErr w:type="gramEnd"/>
      <w:r w:rsidR="008D7C86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справок - </w:t>
      </w:r>
      <w:hyperlink r:id="rId7" w:history="1">
        <w:r w:rsidR="000D0B49" w:rsidRPr="00AC10D7">
          <w:rPr>
            <w:rStyle w:val="a5"/>
            <w:rFonts w:ascii="Tahoma" w:eastAsia="Times New Roman" w:hAnsi="Tahoma" w:cs="Tahoma"/>
            <w:sz w:val="26"/>
            <w:szCs w:val="26"/>
            <w:lang w:eastAsia="ru-RU"/>
          </w:rPr>
          <w:t>rpfsmol@gmail.com</w:t>
        </w:r>
      </w:hyperlink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, для </w:t>
      </w:r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конкурсных 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работ - </w:t>
      </w:r>
      <w:proofErr w:type="spellStart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bereginya</w:t>
      </w:r>
      <w:proofErr w:type="spellEnd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.</w:t>
      </w:r>
      <w:proofErr w:type="spellStart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smol</w:t>
      </w:r>
      <w:proofErr w:type="spellEnd"/>
      <w:r w:rsidR="000D0B49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@</w:t>
      </w:r>
      <w:r w:rsid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mail</w:t>
      </w:r>
      <w:r w:rsidR="00314C5F" w:rsidRPr="00314C5F">
        <w:rPr>
          <w:rStyle w:val="a5"/>
          <w:rFonts w:ascii="Tahoma" w:eastAsia="Times New Roman" w:hAnsi="Tahoma" w:cs="Tahoma"/>
          <w:sz w:val="26"/>
          <w:szCs w:val="26"/>
          <w:lang w:eastAsia="ru-RU"/>
        </w:rPr>
        <w:t>.</w:t>
      </w:r>
      <w:proofErr w:type="spellStart"/>
      <w:r w:rsidR="00314C5F">
        <w:rPr>
          <w:rStyle w:val="a5"/>
          <w:rFonts w:ascii="Tahoma" w:eastAsia="Times New Roman" w:hAnsi="Tahoma" w:cs="Tahoma"/>
          <w:sz w:val="26"/>
          <w:szCs w:val="26"/>
          <w:lang w:val="en-US" w:eastAsia="ru-RU"/>
        </w:rPr>
        <w:t>ru</w:t>
      </w:r>
      <w:proofErr w:type="spellEnd"/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АВТОРСКИЕ ПРАВА:</w:t>
      </w:r>
    </w:p>
    <w:p w:rsidR="00B24484" w:rsidRPr="00B24484" w:rsidRDefault="00B24484" w:rsidP="00F068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Все художественные работы, представленные авторами на конкурс, впоследствии могут быть использованы организаторами конкурса на безгонорарной основе в некоммерческих социальных программах, в благотворительных акциях и прочих добровольческих проектах (в том числе издательских) с указанием автора и ссылкой на его участие в конкурсе.</w:t>
      </w:r>
    </w:p>
    <w:p w:rsidR="00B24484" w:rsidRPr="00B24484" w:rsidRDefault="002411BB" w:rsidP="00F068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 случае предъявления претензий</w:t>
      </w:r>
      <w:r w:rsidR="00B24484"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или жалоб на нарушение авторского права со стороны третьего лица или организации, художественная работа снимается с дальнейшего участия в конкурсе и всю ответственность по претензии несет лицо, предоставившее материалы на конкурс.</w:t>
      </w:r>
    </w:p>
    <w:p w:rsidR="00B24484" w:rsidRPr="00B24484" w:rsidRDefault="00B24484" w:rsidP="00F068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По окончании конкурса работы и неисключительные авторские права на их использование остаются, в том числе и у организаторов конкурса.</w:t>
      </w:r>
    </w:p>
    <w:p w:rsidR="00B24484" w:rsidRPr="00B24484" w:rsidRDefault="00B24484" w:rsidP="00F068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Работы, прислан</w:t>
      </w:r>
      <w:r w:rsidR="008D7C86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ные на конкурс, не возвращаются и не рецензируются.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ОРГКОМИТЕТ: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Утверждает жюри, назначает председателя и секретаря, подводит итоги конкурса;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Координирует работу жюри во время проведения Конкурса;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Рассматривает совместно с жюри апелляции участников конкурса и принимает окончательное решение по результатам их рассмотрения;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Принимает решение об изменении числа призовых мест и введении дополнительных (специальных) наград, учитывая рекомендации жюри, перенесении работы из одной номинации в другую;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Осуществляет иные функции в соответствии с настоящим Положением о Конкурсе;</w:t>
      </w:r>
    </w:p>
    <w:p w:rsidR="00B24484" w:rsidRPr="00B24484" w:rsidRDefault="00B24484" w:rsidP="00F068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Решения оргкомитета оформляются Протоколом и утверждаются Председателем Оргкомитета.</w:t>
      </w:r>
    </w:p>
    <w:p w:rsidR="005C4B9C" w:rsidRDefault="005C4B9C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</w:pP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ЖЮРИ (профессиональное):</w:t>
      </w:r>
    </w:p>
    <w:p w:rsidR="00B24484" w:rsidRPr="00B24484" w:rsidRDefault="00B24484" w:rsidP="00F068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lastRenderedPageBreak/>
        <w:t>Осуществляет оценку конкурсных работ в соответствии с настоящим положением о Конкурсе;</w:t>
      </w:r>
    </w:p>
    <w:p w:rsidR="00B24484" w:rsidRPr="00B24484" w:rsidRDefault="00B24484" w:rsidP="00F068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Определяет победителей и призеров Конкурса;</w:t>
      </w:r>
      <w:r w:rsidR="008D749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имеет право ввести дополнительные награды;</w:t>
      </w:r>
    </w:p>
    <w:p w:rsidR="00B24484" w:rsidRPr="00B24484" w:rsidRDefault="00B24484" w:rsidP="00F068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Рассматривает совместно с Оргкомитетом апелляции участников Конкурса;</w:t>
      </w:r>
    </w:p>
    <w:p w:rsidR="00B24484" w:rsidRPr="00B24484" w:rsidRDefault="00B24484" w:rsidP="00F068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Решения жюри оформляются соответствующим Протоколом и пересмотру не подлежат.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ПОДВЕДЕНИЕ ИТОГОВ И НАГРАЖДЕНИЕ: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Победители Конкурса по каждой номинации в каждой возрастной категории получают Дипломы 1,2 и 3 степени, Дипломы участников Конкурса и награды учредителей. Награждение проводится в торжественной обстановке с приглашением участников.</w:t>
      </w:r>
    </w:p>
    <w:p w:rsidR="00B24484" w:rsidRPr="00C1124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</w:pPr>
      <w:r w:rsidRPr="00C11244">
        <w:rPr>
          <w:rFonts w:ascii="Tahoma" w:eastAsia="Times New Roman" w:hAnsi="Tahoma" w:cs="Tahoma"/>
          <w:b/>
          <w:color w:val="303030"/>
          <w:sz w:val="26"/>
          <w:szCs w:val="26"/>
          <w:lang w:eastAsia="ru-RU"/>
        </w:rPr>
        <w:t>Основные требования к конкурсной работе:</w:t>
      </w:r>
    </w:p>
    <w:p w:rsidR="00B24484" w:rsidRPr="00B24484" w:rsidRDefault="00B24484" w:rsidP="00F0683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Соответствие теме и номинациям настоящего Положения о Конкурсе;</w:t>
      </w:r>
    </w:p>
    <w:p w:rsidR="00B24484" w:rsidRPr="00B24484" w:rsidRDefault="00B24484" w:rsidP="00F0683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Оригинальность;</w:t>
      </w:r>
    </w:p>
    <w:p w:rsidR="00B24484" w:rsidRDefault="00B24484" w:rsidP="00F06835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Мастерство выполнения;</w:t>
      </w:r>
    </w:p>
    <w:p w:rsidR="008D7C86" w:rsidRPr="00B24484" w:rsidRDefault="008D7C86" w:rsidP="008D7C8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ВСЕ РАБОТЫ ДОЛЖНЫ БЫТЬ ВЫПОЛНЕНЫ ИСКЛЮЧИТЕЛЬНО УЧАСТНИКАМИ КОНКУРСА, работы</w:t>
      </w:r>
      <w:r w:rsidR="000D0B49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</w:t>
      </w: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выполненные при активной помощи </w:t>
      </w:r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педагогов и родителей к участию </w:t>
      </w:r>
      <w:proofErr w:type="gramStart"/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в Конкурсе</w:t>
      </w:r>
      <w:proofErr w:type="gramEnd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не допускаются (профессионализм жюри гарантирует экспертную оценку). </w:t>
      </w:r>
    </w:p>
    <w:p w:rsidR="00B24484" w:rsidRPr="00B24484" w:rsidRDefault="00B24484" w:rsidP="00F06835">
      <w:pPr>
        <w:shd w:val="clear" w:color="auto" w:fill="FFFFFF" w:themeFill="background1"/>
        <w:spacing w:before="100" w:beforeAutospacing="1" w:after="360" w:line="240" w:lineRule="auto"/>
        <w:jc w:val="both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 w:rsidRPr="00B24484">
        <w:rPr>
          <w:rFonts w:ascii="Tahoma" w:eastAsia="Times New Roman" w:hAnsi="Tahoma" w:cs="Tahoma"/>
          <w:b/>
          <w:bCs/>
          <w:color w:val="303030"/>
          <w:sz w:val="26"/>
          <w:szCs w:val="26"/>
          <w:lang w:eastAsia="ru-RU"/>
        </w:rPr>
        <w:t>ИТОГИ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 Конкурса будут размещены на сайте организаторов конкурса </w:t>
      </w:r>
      <w:proofErr w:type="spellStart"/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http</w:t>
      </w:r>
      <w:proofErr w:type="spellEnd"/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//smolfond-mira.ru/ и других </w:t>
      </w:r>
      <w:proofErr w:type="spellStart"/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интернет-ресурсах</w:t>
      </w:r>
      <w:proofErr w:type="spellEnd"/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 xml:space="preserve"> в соответствии с действующим законодательством. Лучшие работы могут быть, в соответствии с Положением, использованы на в</w:t>
      </w:r>
      <w:r w:rsidR="008D7C86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ы</w:t>
      </w:r>
      <w:r w:rsidRPr="00B24484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ставках и в издательских проектах Смоленского отделения Международного общественного фонда «Российский фонд мира».</w:t>
      </w:r>
    </w:p>
    <w:p w:rsidR="00314C5F" w:rsidRDefault="00314C5F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color w:val="1E93DE"/>
          <w:sz w:val="26"/>
          <w:szCs w:val="26"/>
          <w:u w:val="single"/>
          <w:lang w:eastAsia="ru-RU"/>
        </w:rPr>
      </w:pPr>
    </w:p>
    <w:p w:rsidR="00314C5F" w:rsidRDefault="00314C5F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color w:val="1E93DE"/>
          <w:sz w:val="26"/>
          <w:szCs w:val="26"/>
          <w:u w:val="single"/>
          <w:lang w:eastAsia="ru-RU"/>
        </w:rPr>
      </w:pPr>
    </w:p>
    <w:p w:rsidR="005C4B9C" w:rsidRDefault="002411BB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color w:val="1E93DE"/>
          <w:sz w:val="26"/>
          <w:szCs w:val="26"/>
          <w:u w:val="single"/>
          <w:lang w:eastAsia="ru-RU"/>
        </w:rPr>
      </w:pPr>
      <w:r>
        <w:rPr>
          <w:rFonts w:ascii="Tahoma" w:eastAsia="Times New Roman" w:hAnsi="Tahoma" w:cs="Tahoma"/>
          <w:color w:val="1E93DE"/>
          <w:sz w:val="26"/>
          <w:szCs w:val="26"/>
          <w:u w:val="single"/>
          <w:lang w:eastAsia="ru-RU"/>
        </w:rPr>
        <w:lastRenderedPageBreak/>
        <w:t xml:space="preserve">Приложение. </w:t>
      </w:r>
    </w:p>
    <w:p w:rsidR="00B24484" w:rsidRPr="005C4B9C" w:rsidRDefault="00314C5F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b/>
          <w:sz w:val="26"/>
          <w:szCs w:val="26"/>
          <w:u w:val="single"/>
          <w:lang w:eastAsia="ru-RU"/>
        </w:rPr>
      </w:pPr>
      <w:hyperlink r:id="rId8" w:history="1">
        <w:r w:rsidR="00B24484" w:rsidRPr="005C4B9C">
          <w:rPr>
            <w:rFonts w:ascii="Tahoma" w:eastAsia="Times New Roman" w:hAnsi="Tahoma" w:cs="Tahoma"/>
            <w:b/>
            <w:sz w:val="26"/>
            <w:szCs w:val="26"/>
            <w:u w:val="single"/>
            <w:lang w:eastAsia="ru-RU"/>
          </w:rPr>
          <w:t>Заявка на участие в </w:t>
        </w:r>
      </w:hyperlink>
      <w:hyperlink r:id="rId9" w:history="1">
        <w:r w:rsidR="00B24484" w:rsidRPr="005C4B9C">
          <w:rPr>
            <w:rFonts w:ascii="Tahoma" w:eastAsia="Times New Roman" w:hAnsi="Tahoma" w:cs="Tahoma"/>
            <w:b/>
            <w:sz w:val="26"/>
            <w:szCs w:val="26"/>
            <w:u w:val="single"/>
            <w:lang w:eastAsia="ru-RU"/>
          </w:rPr>
          <w:t>конкурсе</w:t>
        </w:r>
      </w:hyperlink>
      <w:hyperlink r:id="rId10" w:history="1">
        <w:r w:rsidR="00B24484" w:rsidRPr="005C4B9C">
          <w:rPr>
            <w:rFonts w:ascii="Tahoma" w:eastAsia="Times New Roman" w:hAnsi="Tahoma" w:cs="Tahoma"/>
            <w:b/>
            <w:sz w:val="26"/>
            <w:szCs w:val="26"/>
            <w:u w:val="single"/>
            <w:lang w:eastAsia="ru-RU"/>
          </w:rPr>
          <w:t> 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8"/>
        <w:gridCol w:w="1705"/>
        <w:gridCol w:w="1203"/>
        <w:gridCol w:w="1557"/>
        <w:gridCol w:w="1463"/>
        <w:gridCol w:w="1869"/>
        <w:gridCol w:w="1532"/>
        <w:gridCol w:w="1628"/>
        <w:gridCol w:w="1736"/>
      </w:tblGrid>
      <w:tr w:rsidR="005C4B9C" w:rsidRPr="005C4B9C" w:rsidTr="005C4B9C">
        <w:tc>
          <w:tcPr>
            <w:tcW w:w="1038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1038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Фамилия и имя (полностью)</w:t>
            </w:r>
          </w:p>
        </w:tc>
        <w:tc>
          <w:tcPr>
            <w:tcW w:w="1038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Возраст (полных лет)</w:t>
            </w:r>
          </w:p>
        </w:tc>
        <w:tc>
          <w:tcPr>
            <w:tcW w:w="1038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Рисунок, сочинение, эссе (оставить нужное)</w:t>
            </w: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Учебное заведение (полное название с указанием района)</w:t>
            </w:r>
          </w:p>
          <w:p w:rsidR="002411BB" w:rsidRPr="002411BB" w:rsidRDefault="002411BB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u w:val="single"/>
                <w:lang w:eastAsia="ru-RU"/>
              </w:rPr>
            </w:pPr>
            <w:r w:rsidRPr="002411BB">
              <w:rPr>
                <w:rFonts w:ascii="Tahoma" w:eastAsia="Times New Roman" w:hAnsi="Tahoma" w:cs="Tahoma"/>
                <w:sz w:val="26"/>
                <w:szCs w:val="26"/>
                <w:u w:val="single"/>
                <w:lang w:eastAsia="ru-RU"/>
              </w:rPr>
              <w:t>Особые условия</w:t>
            </w:r>
            <w:r w:rsidR="00314C5F">
              <w:rPr>
                <w:rFonts w:ascii="Tahoma" w:eastAsia="Times New Roman" w:hAnsi="Tahoma" w:cs="Tahoma"/>
                <w:sz w:val="26"/>
                <w:szCs w:val="26"/>
                <w:u w:val="single"/>
                <w:lang w:eastAsia="ru-RU"/>
              </w:rPr>
              <w:t>- дети-инвалиды</w:t>
            </w:r>
          </w:p>
        </w:tc>
        <w:tc>
          <w:tcPr>
            <w:tcW w:w="1038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ФИО руководителя (полностью</w:t>
            </w:r>
            <w:r w:rsidR="00314C5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39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1039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Название работы</w:t>
            </w:r>
          </w:p>
          <w:p w:rsidR="00314C5F" w:rsidRPr="00314C5F" w:rsidRDefault="00314C5F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u w:val="single"/>
                <w:lang w:eastAsia="ru-RU"/>
              </w:rPr>
            </w:pPr>
            <w:r w:rsidRPr="00314C5F">
              <w:rPr>
                <w:rFonts w:ascii="Tahoma" w:eastAsia="Times New Roman" w:hAnsi="Tahoma" w:cs="Tahoma"/>
                <w:sz w:val="26"/>
                <w:szCs w:val="26"/>
                <w:u w:val="single"/>
                <w:lang w:eastAsia="ru-RU"/>
              </w:rPr>
              <w:t>Для рисунков – техника исполнения и материалы</w:t>
            </w:r>
          </w:p>
        </w:tc>
        <w:tc>
          <w:tcPr>
            <w:tcW w:w="1039" w:type="dxa"/>
          </w:tcPr>
          <w:p w:rsidR="005C4B9C" w:rsidRPr="00C11244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11244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Контактные данные (номер телефона и адрес электронной почты)</w:t>
            </w:r>
          </w:p>
        </w:tc>
      </w:tr>
      <w:tr w:rsidR="005C4B9C" w:rsidTr="005C4B9C"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8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9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9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39" w:type="dxa"/>
          </w:tcPr>
          <w:p w:rsidR="005C4B9C" w:rsidRDefault="005C4B9C" w:rsidP="00F06835">
            <w:pPr>
              <w:spacing w:before="100" w:beforeAutospacing="1" w:after="360"/>
              <w:rPr>
                <w:rFonts w:ascii="Tahoma" w:eastAsia="Times New Roman" w:hAnsi="Tahoma" w:cs="Tahoma"/>
                <w:color w:val="1E93DE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2411BB" w:rsidRDefault="002411BB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b/>
          <w:sz w:val="26"/>
          <w:szCs w:val="26"/>
          <w:u w:val="single"/>
          <w:lang w:eastAsia="ru-RU"/>
        </w:rPr>
      </w:pPr>
    </w:p>
    <w:p w:rsidR="005C4B9C" w:rsidRPr="00C11244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b/>
          <w:sz w:val="26"/>
          <w:szCs w:val="26"/>
          <w:u w:val="single"/>
          <w:lang w:eastAsia="ru-RU"/>
        </w:rPr>
      </w:pPr>
      <w:r w:rsidRPr="00C11244">
        <w:rPr>
          <w:rFonts w:ascii="Tahoma" w:eastAsia="Times New Roman" w:hAnsi="Tahoma" w:cs="Tahoma"/>
          <w:b/>
          <w:sz w:val="26"/>
          <w:szCs w:val="26"/>
          <w:u w:val="single"/>
          <w:lang w:eastAsia="ru-RU"/>
        </w:rPr>
        <w:t>УТВЕРЖДАЮ:</w:t>
      </w:r>
    </w:p>
    <w:p w:rsidR="005C4B9C" w:rsidRPr="00C11244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C11244">
        <w:rPr>
          <w:rFonts w:ascii="Tahoma" w:eastAsia="Times New Roman" w:hAnsi="Tahoma" w:cs="Tahoma"/>
          <w:sz w:val="26"/>
          <w:szCs w:val="26"/>
          <w:lang w:eastAsia="ru-RU"/>
        </w:rPr>
        <w:t>Председатель Правления</w:t>
      </w:r>
    </w:p>
    <w:p w:rsidR="005C4B9C" w:rsidRPr="005C4B9C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5C4B9C">
        <w:rPr>
          <w:rFonts w:ascii="Tahoma" w:eastAsia="Times New Roman" w:hAnsi="Tahoma" w:cs="Tahoma"/>
          <w:sz w:val="26"/>
          <w:szCs w:val="26"/>
          <w:lang w:eastAsia="ru-RU"/>
        </w:rPr>
        <w:t>Смоленского областного отделения Международного</w:t>
      </w:r>
    </w:p>
    <w:p w:rsidR="000D0B49" w:rsidRPr="005C4B9C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sz w:val="26"/>
          <w:szCs w:val="26"/>
          <w:lang w:eastAsia="ru-RU"/>
        </w:rPr>
      </w:pPr>
      <w:r w:rsidRPr="005C4B9C">
        <w:rPr>
          <w:rFonts w:ascii="Tahoma" w:eastAsia="Times New Roman" w:hAnsi="Tahoma" w:cs="Tahoma"/>
          <w:sz w:val="26"/>
          <w:szCs w:val="26"/>
          <w:lang w:eastAsia="ru-RU"/>
        </w:rPr>
        <w:lastRenderedPageBreak/>
        <w:t xml:space="preserve"> общественного фонда «Российский фонд мира»</w:t>
      </w:r>
    </w:p>
    <w:p w:rsidR="005C4B9C" w:rsidRDefault="005C4B9C" w:rsidP="005C4B9C">
      <w:pPr>
        <w:shd w:val="clear" w:color="auto" w:fill="FFFFFF" w:themeFill="background1"/>
        <w:tabs>
          <w:tab w:val="left" w:pos="2910"/>
        </w:tabs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proofErr w:type="spellStart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Е.А.Ульяненкова</w:t>
      </w:r>
      <w:proofErr w:type="spellEnd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ab/>
      </w:r>
    </w:p>
    <w:p w:rsidR="005C4B9C" w:rsidRDefault="005C4B9C" w:rsidP="005C4B9C">
      <w:pPr>
        <w:shd w:val="clear" w:color="auto" w:fill="FFFFFF" w:themeFill="background1"/>
        <w:tabs>
          <w:tab w:val="left" w:pos="2910"/>
        </w:tabs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</w:p>
    <w:p w:rsidR="005C4B9C" w:rsidRDefault="005C4B9C" w:rsidP="005C4B9C">
      <w:pPr>
        <w:shd w:val="clear" w:color="auto" w:fill="FFFFFF" w:themeFill="background1"/>
        <w:tabs>
          <w:tab w:val="left" w:pos="2910"/>
        </w:tabs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Руководитель проекта:</w:t>
      </w:r>
    </w:p>
    <w:p w:rsidR="005C4B9C" w:rsidRDefault="005C4B9C" w:rsidP="005C4B9C">
      <w:pPr>
        <w:shd w:val="clear" w:color="auto" w:fill="FFFFFF" w:themeFill="background1"/>
        <w:tabs>
          <w:tab w:val="left" w:pos="2910"/>
        </w:tabs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  <w:proofErr w:type="spellStart"/>
      <w:r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Т.Г.Чернова</w:t>
      </w:r>
      <w:proofErr w:type="spellEnd"/>
      <w:r w:rsidR="002411BB">
        <w:rPr>
          <w:rFonts w:ascii="Tahoma" w:eastAsia="Times New Roman" w:hAnsi="Tahoma" w:cs="Tahoma"/>
          <w:color w:val="303030"/>
          <w:sz w:val="26"/>
          <w:szCs w:val="26"/>
          <w:lang w:eastAsia="ru-RU"/>
        </w:rPr>
        <w:t>, зам. Председателя</w:t>
      </w:r>
    </w:p>
    <w:p w:rsidR="005C4B9C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</w:p>
    <w:p w:rsidR="005C4B9C" w:rsidRPr="00B24484" w:rsidRDefault="005C4B9C" w:rsidP="00F06835">
      <w:pPr>
        <w:shd w:val="clear" w:color="auto" w:fill="FFFFFF" w:themeFill="background1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6"/>
          <w:szCs w:val="26"/>
          <w:lang w:eastAsia="ru-RU"/>
        </w:rPr>
      </w:pPr>
    </w:p>
    <w:p w:rsidR="00D42AFC" w:rsidRDefault="00D42AFC"/>
    <w:sectPr w:rsidR="00D42AFC" w:rsidSect="005C4B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6FF"/>
    <w:multiLevelType w:val="multilevel"/>
    <w:tmpl w:val="BE1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4046B9"/>
    <w:multiLevelType w:val="multilevel"/>
    <w:tmpl w:val="CBE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730029"/>
    <w:multiLevelType w:val="multilevel"/>
    <w:tmpl w:val="983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51AC5"/>
    <w:multiLevelType w:val="multilevel"/>
    <w:tmpl w:val="3B5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84"/>
    <w:rsid w:val="00003DF7"/>
    <w:rsid w:val="00047183"/>
    <w:rsid w:val="000D0B49"/>
    <w:rsid w:val="002411BB"/>
    <w:rsid w:val="00314C5F"/>
    <w:rsid w:val="005C4B9C"/>
    <w:rsid w:val="007550BA"/>
    <w:rsid w:val="00884BF7"/>
    <w:rsid w:val="008D7499"/>
    <w:rsid w:val="008D7C86"/>
    <w:rsid w:val="00B24484"/>
    <w:rsid w:val="00C11244"/>
    <w:rsid w:val="00C314D8"/>
    <w:rsid w:val="00D42AFC"/>
    <w:rsid w:val="00F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79CAB-43CB-42F3-B296-269277D1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48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D0B4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C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fond-mira.ru/wp-content/uploads/2019/09/%D0%97%D0%B0%D1%8F%D0%B2%D0%BA%D0%B0-%D0%BA%D0%BE%D0%BD%D0%BA%D1%83%D1%80%D1%811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fsmo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ginya.smol@mai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reginya.smol@mail" TargetMode="External"/><Relationship Id="rId10" Type="http://schemas.openxmlformats.org/officeDocument/2006/relationships/hyperlink" Target="http://smolfond-mira.ru/wp-content/uploads/2019/09/%D0%97%D0%B0%D1%8F%D0%B2%D0%BA%D0%B0-%D0%BA%D0%BE%D0%BD%D0%BA%D1%83%D1%80%D1%81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olfond-mira.ru/wp-content/uploads/2019/09/%D0%97%D0%B0%D1%8F%D0%B2%D0%BA%D0%B0-%D0%BA%D0%BE%D0%BD%D0%BA%D1%83%D1%80%D1%8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чернова</dc:creator>
  <cp:keywords/>
  <dc:description/>
  <cp:lastModifiedBy>Пользователь Windows</cp:lastModifiedBy>
  <cp:revision>4</cp:revision>
  <cp:lastPrinted>2020-02-26T15:41:00Z</cp:lastPrinted>
  <dcterms:created xsi:type="dcterms:W3CDTF">2021-04-02T13:27:00Z</dcterms:created>
  <dcterms:modified xsi:type="dcterms:W3CDTF">2021-04-04T13:02:00Z</dcterms:modified>
</cp:coreProperties>
</file>